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180" w:rsidRPr="00724EFD" w:rsidRDefault="0011638B" w:rsidP="00360EB0">
      <w:pPr>
        <w:ind w:left="360"/>
        <w:rPr>
          <w:b/>
        </w:rPr>
      </w:pPr>
      <w:r>
        <w:rPr>
          <w:noProof/>
          <w:sz w:val="28"/>
          <w:szCs w:val="28"/>
          <w:lang w:eastAsia="en-AU"/>
        </w:rPr>
        <w:drawing>
          <wp:inline distT="0" distB="0" distL="0" distR="0">
            <wp:extent cx="1590675" cy="616610"/>
            <wp:effectExtent l="19050" t="0" r="9525" b="0"/>
            <wp:docPr id="2" name="Picture 0" descr="fbgroup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group4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616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br/>
      </w:r>
      <w:r w:rsidRPr="0011638B">
        <w:rPr>
          <w:rFonts w:ascii="Arial" w:hAnsi="Arial" w:cs="Arial"/>
          <w:sz w:val="28"/>
          <w:szCs w:val="28"/>
        </w:rPr>
        <w:t xml:space="preserve">Sustainable Housing for Artist’s &amp; </w:t>
      </w:r>
      <w:proofErr w:type="spellStart"/>
      <w:r w:rsidRPr="0011638B">
        <w:rPr>
          <w:rFonts w:ascii="Arial" w:hAnsi="Arial" w:cs="Arial"/>
          <w:sz w:val="28"/>
          <w:szCs w:val="28"/>
        </w:rPr>
        <w:t>Creatives</w:t>
      </w:r>
      <w:proofErr w:type="spellEnd"/>
      <w:r w:rsidR="005F7BA2">
        <w:rPr>
          <w:rFonts w:ascii="Arial" w:hAnsi="Arial" w:cs="Arial"/>
          <w:sz w:val="28"/>
          <w:szCs w:val="28"/>
        </w:rPr>
        <w:t>*</w:t>
      </w:r>
      <w:r w:rsidRPr="003F633E">
        <w:rPr>
          <w:sz w:val="28"/>
          <w:szCs w:val="28"/>
        </w:rPr>
        <w:t xml:space="preserve"> </w:t>
      </w:r>
      <w:r w:rsidR="003D6C08">
        <w:rPr>
          <w:sz w:val="28"/>
          <w:szCs w:val="28"/>
        </w:rPr>
        <w:br/>
      </w:r>
      <w:r w:rsidR="00360EB0">
        <w:rPr>
          <w:rFonts w:ascii="Arial" w:hAnsi="Arial" w:cs="Arial"/>
          <w:sz w:val="24"/>
        </w:rPr>
        <w:br/>
      </w:r>
      <w:r w:rsidR="006C4180">
        <w:rPr>
          <w:rFonts w:ascii="Arial" w:hAnsi="Arial" w:cs="Arial"/>
          <w:sz w:val="24"/>
        </w:rPr>
        <w:t xml:space="preserve">                      </w:t>
      </w:r>
      <w:r w:rsidR="00724EFD">
        <w:rPr>
          <w:rFonts w:ascii="Arial" w:hAnsi="Arial" w:cs="Arial"/>
          <w:sz w:val="24"/>
        </w:rPr>
        <w:t xml:space="preserve">                   </w:t>
      </w:r>
      <w:r w:rsidR="00724EFD" w:rsidRPr="00724EFD">
        <w:rPr>
          <w:rFonts w:ascii="Arial" w:hAnsi="Arial" w:cs="Arial"/>
          <w:b/>
          <w:sz w:val="24"/>
        </w:rPr>
        <w:t>MEMBERSHIP PROCESS</w:t>
      </w:r>
      <w:r w:rsidR="006C4180" w:rsidRPr="00724EFD">
        <w:rPr>
          <w:rFonts w:ascii="Arial" w:hAnsi="Arial" w:cs="Arial"/>
          <w:b/>
          <w:sz w:val="24"/>
        </w:rPr>
        <w:t xml:space="preserve">     </w:t>
      </w:r>
    </w:p>
    <w:p w:rsidR="006C4180" w:rsidRPr="004350D2" w:rsidRDefault="006C4180" w:rsidP="004350D2">
      <w:pPr>
        <w:rPr>
          <w:rFonts w:ascii="Arial" w:hAnsi="Arial" w:cs="Arial"/>
        </w:rPr>
      </w:pPr>
      <w:r w:rsidRPr="004350D2">
        <w:rPr>
          <w:rFonts w:ascii="Arial" w:hAnsi="Arial" w:cs="Arial"/>
          <w:sz w:val="24"/>
        </w:rPr>
        <w:t>Thank</w:t>
      </w:r>
      <w:r w:rsidR="00724EFD" w:rsidRPr="004350D2">
        <w:rPr>
          <w:rFonts w:ascii="Arial" w:hAnsi="Arial" w:cs="Arial"/>
          <w:sz w:val="24"/>
        </w:rPr>
        <w:t xml:space="preserve"> </w:t>
      </w:r>
      <w:r w:rsidRPr="004350D2">
        <w:rPr>
          <w:rFonts w:ascii="Arial" w:hAnsi="Arial" w:cs="Arial"/>
          <w:sz w:val="24"/>
        </w:rPr>
        <w:t>you for your interest in becoming a member of SHAC</w:t>
      </w:r>
      <w:r w:rsidR="004350D2" w:rsidRPr="004350D2">
        <w:rPr>
          <w:rFonts w:ascii="Arial" w:hAnsi="Arial" w:cs="Arial"/>
          <w:sz w:val="24"/>
        </w:rPr>
        <w:t>. Once an</w:t>
      </w:r>
      <w:r w:rsidR="004132E2" w:rsidRPr="004350D2">
        <w:rPr>
          <w:rFonts w:ascii="Arial" w:hAnsi="Arial" w:cs="Arial"/>
          <w:sz w:val="24"/>
          <w:szCs w:val="24"/>
        </w:rPr>
        <w:t xml:space="preserve"> EOI -</w:t>
      </w:r>
      <w:r w:rsidRPr="004350D2">
        <w:rPr>
          <w:rFonts w:ascii="Arial" w:hAnsi="Arial" w:cs="Arial"/>
          <w:sz w:val="24"/>
          <w:szCs w:val="24"/>
        </w:rPr>
        <w:t xml:space="preserve"> Expression of Interest </w:t>
      </w:r>
      <w:r w:rsidR="004132E2" w:rsidRPr="004350D2">
        <w:rPr>
          <w:rFonts w:ascii="Arial" w:hAnsi="Arial" w:cs="Arial"/>
          <w:sz w:val="24"/>
          <w:szCs w:val="24"/>
        </w:rPr>
        <w:t>is</w:t>
      </w:r>
      <w:r w:rsidR="00724EFD" w:rsidRPr="004350D2">
        <w:rPr>
          <w:rFonts w:ascii="Arial" w:hAnsi="Arial" w:cs="Arial"/>
          <w:sz w:val="24"/>
          <w:szCs w:val="24"/>
        </w:rPr>
        <w:t xml:space="preserve"> received</w:t>
      </w:r>
      <w:r w:rsidR="0042205C">
        <w:rPr>
          <w:rFonts w:ascii="Arial" w:hAnsi="Arial" w:cs="Arial"/>
          <w:sz w:val="24"/>
          <w:szCs w:val="24"/>
        </w:rPr>
        <w:t xml:space="preserve"> it</w:t>
      </w:r>
      <w:r w:rsidR="004350D2" w:rsidRPr="004350D2">
        <w:rPr>
          <w:rFonts w:ascii="Arial" w:hAnsi="Arial" w:cs="Arial"/>
          <w:sz w:val="24"/>
        </w:rPr>
        <w:t xml:space="preserve"> will first be assessed by the SHAC Secretary and Co-Secretary to check it satisfies our basic selection criteria</w:t>
      </w:r>
      <w:r w:rsidR="004350D2">
        <w:rPr>
          <w:rFonts w:ascii="Arial" w:hAnsi="Arial" w:cs="Arial"/>
          <w:sz w:val="24"/>
        </w:rPr>
        <w:t>.</w:t>
      </w:r>
      <w:r w:rsidR="004350D2">
        <w:rPr>
          <w:rFonts w:ascii="Arial" w:hAnsi="Arial" w:cs="Arial"/>
          <w:sz w:val="24"/>
        </w:rPr>
        <w:br/>
      </w:r>
    </w:p>
    <w:tbl>
      <w:tblPr>
        <w:tblStyle w:val="TableGrid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F2F2F2" w:themeFill="background1" w:themeFillShade="F2"/>
        <w:tblLook w:val="04A0"/>
      </w:tblPr>
      <w:tblGrid>
        <w:gridCol w:w="7062"/>
      </w:tblGrid>
      <w:tr w:rsidR="006C4180" w:rsidTr="006C4180">
        <w:trPr>
          <w:trHeight w:val="1577"/>
          <w:jc w:val="center"/>
        </w:trPr>
        <w:tc>
          <w:tcPr>
            <w:tcW w:w="7062" w:type="dxa"/>
            <w:shd w:val="pct5" w:color="auto" w:fill="F2F2F2" w:themeFill="background1" w:themeFillShade="F2"/>
          </w:tcPr>
          <w:p w:rsidR="009A364F" w:rsidRPr="009A364F" w:rsidRDefault="006C4180" w:rsidP="009A364F">
            <w:pPr>
              <w:rPr>
                <w:rFonts w:ascii="Arial" w:eastAsia="Times New Roman" w:hAnsi="Arial" w:cs="Arial"/>
                <w:b/>
                <w:lang w:eastAsia="en-AU"/>
              </w:rPr>
            </w:pPr>
            <w:r w:rsidRPr="009A364F">
              <w:rPr>
                <w:rFonts w:ascii="Arial" w:hAnsi="Arial" w:cs="Arial"/>
              </w:rPr>
              <w:br/>
            </w:r>
            <w:r w:rsidR="00B56CE1">
              <w:rPr>
                <w:rFonts w:ascii="Arial" w:eastAsia="Times New Roman" w:hAnsi="Arial" w:cs="Arial"/>
                <w:b/>
                <w:lang w:eastAsia="en-AU"/>
              </w:rPr>
              <w:t>SELECTION</w:t>
            </w:r>
            <w:r w:rsidR="004350D2">
              <w:rPr>
                <w:rFonts w:ascii="Arial" w:eastAsia="Times New Roman" w:hAnsi="Arial" w:cs="Arial"/>
                <w:b/>
                <w:lang w:eastAsia="en-AU"/>
              </w:rPr>
              <w:t xml:space="preserve"> CRITERIA</w:t>
            </w:r>
            <w:r w:rsidR="009A364F" w:rsidRPr="009A364F">
              <w:rPr>
                <w:rFonts w:ascii="Arial" w:eastAsia="Times New Roman" w:hAnsi="Arial" w:cs="Arial"/>
                <w:b/>
                <w:lang w:eastAsia="en-AU"/>
              </w:rPr>
              <w:t>:</w:t>
            </w:r>
            <w:r w:rsidR="009A364F" w:rsidRPr="009A364F">
              <w:rPr>
                <w:rFonts w:ascii="Arial" w:eastAsia="Times New Roman" w:hAnsi="Arial" w:cs="Arial"/>
                <w:b/>
                <w:lang w:eastAsia="en-AU"/>
              </w:rPr>
              <w:br/>
            </w:r>
          </w:p>
          <w:p w:rsidR="009A364F" w:rsidRPr="009A364F" w:rsidRDefault="009F7389" w:rsidP="009A364F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lang w:eastAsia="en-AU"/>
              </w:rPr>
            </w:pPr>
            <w:r>
              <w:rPr>
                <w:rFonts w:ascii="Arial" w:eastAsia="Times New Roman" w:hAnsi="Arial" w:cs="Arial"/>
                <w:lang w:eastAsia="en-AU"/>
              </w:rPr>
              <w:t>H</w:t>
            </w:r>
            <w:r w:rsidR="009A364F" w:rsidRPr="009A364F">
              <w:rPr>
                <w:rFonts w:ascii="Arial" w:eastAsia="Times New Roman" w:hAnsi="Arial" w:cs="Arial"/>
                <w:lang w:eastAsia="en-AU"/>
              </w:rPr>
              <w:t>ave a current or histo</w:t>
            </w:r>
            <w:r>
              <w:rPr>
                <w:rFonts w:ascii="Arial" w:eastAsia="Times New Roman" w:hAnsi="Arial" w:cs="Arial"/>
                <w:lang w:eastAsia="en-AU"/>
              </w:rPr>
              <w:t>rical connection with Fremantle.</w:t>
            </w:r>
          </w:p>
          <w:p w:rsidR="009A364F" w:rsidRPr="009A364F" w:rsidRDefault="009A364F" w:rsidP="009A364F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lang w:eastAsia="en-AU"/>
              </w:rPr>
            </w:pPr>
            <w:r w:rsidRPr="009A364F">
              <w:rPr>
                <w:rFonts w:ascii="Arial" w:eastAsia="Times New Roman" w:hAnsi="Arial" w:cs="Arial"/>
                <w:lang w:eastAsia="en-AU"/>
              </w:rPr>
              <w:t xml:space="preserve">Are recognised by your peers as </w:t>
            </w:r>
            <w:r w:rsidR="009F7389">
              <w:rPr>
                <w:rFonts w:ascii="Arial" w:eastAsia="Times New Roman" w:hAnsi="Arial" w:cs="Arial"/>
                <w:lang w:eastAsia="en-AU"/>
              </w:rPr>
              <w:t>a practising artist or creative.</w:t>
            </w:r>
          </w:p>
          <w:p w:rsidR="009A364F" w:rsidRPr="009A364F" w:rsidRDefault="009A364F" w:rsidP="009A364F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lang w:eastAsia="en-AU"/>
              </w:rPr>
            </w:pPr>
            <w:r w:rsidRPr="009A364F">
              <w:rPr>
                <w:rFonts w:ascii="Arial" w:eastAsia="Times New Roman" w:hAnsi="Arial" w:cs="Arial"/>
                <w:lang w:eastAsia="en-AU"/>
              </w:rPr>
              <w:t xml:space="preserve">Are prepared to commit to </w:t>
            </w:r>
            <w:r w:rsidR="009F7389">
              <w:rPr>
                <w:rFonts w:ascii="Arial" w:eastAsia="Times New Roman" w:hAnsi="Arial" w:cs="Arial"/>
                <w:lang w:eastAsia="en-AU"/>
              </w:rPr>
              <w:t>regular</w:t>
            </w:r>
            <w:r w:rsidRPr="009A364F">
              <w:rPr>
                <w:rFonts w:ascii="Arial" w:eastAsia="Times New Roman" w:hAnsi="Arial" w:cs="Arial"/>
                <w:lang w:eastAsia="en-AU"/>
              </w:rPr>
              <w:t xml:space="preserve"> meetings and contribute to the business of the Cooperative, for example </w:t>
            </w:r>
            <w:r w:rsidR="009F7389">
              <w:rPr>
                <w:rFonts w:ascii="Arial" w:eastAsia="Times New Roman" w:hAnsi="Arial" w:cs="Arial"/>
                <w:lang w:eastAsia="en-AU"/>
              </w:rPr>
              <w:t>assisting with</w:t>
            </w:r>
            <w:r w:rsidRPr="009A364F">
              <w:rPr>
                <w:rFonts w:ascii="Arial" w:eastAsia="Times New Roman" w:hAnsi="Arial" w:cs="Arial"/>
                <w:lang w:eastAsia="en-AU"/>
              </w:rPr>
              <w:t xml:space="preserve"> grant applications, fundraising etc. </w:t>
            </w:r>
          </w:p>
          <w:p w:rsidR="009A364F" w:rsidRPr="009A364F" w:rsidRDefault="009A364F" w:rsidP="009A364F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lang w:eastAsia="en-AU"/>
              </w:rPr>
            </w:pPr>
            <w:r w:rsidRPr="009A364F">
              <w:rPr>
                <w:rFonts w:ascii="Arial" w:eastAsia="Times New Roman" w:hAnsi="Arial" w:cs="Arial"/>
                <w:lang w:eastAsia="en-AU"/>
              </w:rPr>
              <w:t>Can demonstrate the capacity to have an ongoing commitment as an active SHAC member.</w:t>
            </w:r>
          </w:p>
          <w:p w:rsidR="009A364F" w:rsidRDefault="009A364F" w:rsidP="009A364F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lang w:eastAsia="en-AU"/>
              </w:rPr>
            </w:pPr>
            <w:r w:rsidRPr="009A364F">
              <w:rPr>
                <w:rFonts w:ascii="Arial" w:eastAsia="Times New Roman" w:hAnsi="Arial" w:cs="Arial"/>
                <w:lang w:eastAsia="en-AU"/>
              </w:rPr>
              <w:t xml:space="preserve">Are willing to pay deposit and </w:t>
            </w:r>
            <w:r w:rsidR="002B4E16">
              <w:rPr>
                <w:rFonts w:ascii="Arial" w:eastAsia="Times New Roman" w:hAnsi="Arial" w:cs="Arial"/>
                <w:lang w:eastAsia="en-AU"/>
              </w:rPr>
              <w:t>the share price.</w:t>
            </w:r>
          </w:p>
          <w:p w:rsidR="002B4E16" w:rsidRPr="009A364F" w:rsidRDefault="002B4E16" w:rsidP="009A364F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lang w:eastAsia="en-AU"/>
              </w:rPr>
            </w:pPr>
            <w:r>
              <w:rPr>
                <w:rFonts w:ascii="Arial" w:eastAsia="Times New Roman" w:hAnsi="Arial" w:cs="Arial"/>
                <w:lang w:eastAsia="en-AU"/>
              </w:rPr>
              <w:t>Are eligible for NRAS*</w:t>
            </w:r>
            <w:r w:rsidR="005F7BA2">
              <w:rPr>
                <w:rFonts w:ascii="Arial" w:eastAsia="Times New Roman" w:hAnsi="Arial" w:cs="Arial"/>
                <w:lang w:eastAsia="en-AU"/>
              </w:rPr>
              <w:t>**</w:t>
            </w:r>
            <w:r>
              <w:rPr>
                <w:rFonts w:ascii="Arial" w:eastAsia="Times New Roman" w:hAnsi="Arial" w:cs="Arial"/>
                <w:lang w:eastAsia="en-AU"/>
              </w:rPr>
              <w:t xml:space="preserve"> concession.</w:t>
            </w:r>
          </w:p>
          <w:p w:rsidR="006C4180" w:rsidRPr="009A364F" w:rsidRDefault="006C4180" w:rsidP="006C4180">
            <w:pPr>
              <w:rPr>
                <w:rFonts w:ascii="Arial" w:hAnsi="Arial" w:cs="Arial"/>
              </w:rPr>
            </w:pPr>
          </w:p>
        </w:tc>
      </w:tr>
    </w:tbl>
    <w:p w:rsidR="006C4180" w:rsidRDefault="006C4180" w:rsidP="006C4180">
      <w:pPr>
        <w:ind w:left="720"/>
      </w:pPr>
      <w:r>
        <w:rPr>
          <w:rFonts w:ascii="Arial" w:hAnsi="Arial" w:cs="Arial"/>
          <w:sz w:val="24"/>
        </w:rPr>
        <w:br/>
      </w:r>
      <w:r w:rsidR="004350D2"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tab/>
        <w:t>•</w:t>
      </w:r>
      <w:r>
        <w:rPr>
          <w:rFonts w:ascii="Arial" w:hAnsi="Arial" w:cs="Arial"/>
          <w:sz w:val="24"/>
        </w:rPr>
        <w:tab/>
        <w:t>If the applicant satisfies these criteria they will be invi</w:t>
      </w:r>
      <w:r w:rsidR="00511AE6">
        <w:rPr>
          <w:rFonts w:ascii="Arial" w:hAnsi="Arial" w:cs="Arial"/>
          <w:sz w:val="24"/>
        </w:rPr>
        <w:t>ted to an informal Information s</w:t>
      </w:r>
      <w:r>
        <w:rPr>
          <w:rFonts w:ascii="Arial" w:hAnsi="Arial" w:cs="Arial"/>
          <w:sz w:val="24"/>
        </w:rPr>
        <w:t>ession to meet SHAC members.</w:t>
      </w:r>
    </w:p>
    <w:p w:rsidR="006C4180" w:rsidRDefault="006C4180" w:rsidP="006C4180">
      <w:pPr>
        <w:ind w:left="720"/>
      </w:pPr>
      <w:r>
        <w:rPr>
          <w:rFonts w:ascii="Arial" w:hAnsi="Arial" w:cs="Arial"/>
          <w:sz w:val="24"/>
        </w:rPr>
        <w:tab/>
        <w:t>•</w:t>
      </w:r>
      <w:r>
        <w:rPr>
          <w:rFonts w:ascii="Arial" w:hAnsi="Arial" w:cs="Arial"/>
          <w:sz w:val="24"/>
        </w:rPr>
        <w:tab/>
        <w:t xml:space="preserve">The application will then be put to all SHAC members and if approved the applicant will be required to attend 4 </w:t>
      </w:r>
      <w:r w:rsidR="00D9309B">
        <w:rPr>
          <w:rFonts w:ascii="Arial" w:hAnsi="Arial" w:cs="Arial"/>
          <w:sz w:val="24"/>
        </w:rPr>
        <w:t xml:space="preserve">out of 6 </w:t>
      </w:r>
      <w:r w:rsidR="001D2EEA">
        <w:rPr>
          <w:rFonts w:ascii="Arial" w:hAnsi="Arial" w:cs="Arial"/>
          <w:sz w:val="24"/>
        </w:rPr>
        <w:t xml:space="preserve">consecutive </w:t>
      </w:r>
      <w:r>
        <w:rPr>
          <w:rFonts w:ascii="Arial" w:hAnsi="Arial" w:cs="Arial"/>
          <w:sz w:val="24"/>
        </w:rPr>
        <w:t>SHAC</w:t>
      </w:r>
      <w:r w:rsidR="001D2EEA">
        <w:rPr>
          <w:rFonts w:ascii="Arial" w:hAnsi="Arial" w:cs="Arial"/>
          <w:sz w:val="24"/>
        </w:rPr>
        <w:t xml:space="preserve"> general</w:t>
      </w:r>
      <w:r>
        <w:rPr>
          <w:rFonts w:ascii="Arial" w:hAnsi="Arial" w:cs="Arial"/>
          <w:sz w:val="24"/>
        </w:rPr>
        <w:t xml:space="preserve"> meetings. This applicant </w:t>
      </w:r>
      <w:r w:rsidR="001D2EEA">
        <w:rPr>
          <w:rFonts w:ascii="Arial" w:hAnsi="Arial" w:cs="Arial"/>
          <w:sz w:val="24"/>
        </w:rPr>
        <w:t>will</w:t>
      </w:r>
      <w:r>
        <w:rPr>
          <w:rFonts w:ascii="Arial" w:hAnsi="Arial" w:cs="Arial"/>
          <w:sz w:val="24"/>
        </w:rPr>
        <w:t xml:space="preserve"> be required to join</w:t>
      </w:r>
      <w:r w:rsidR="001D2EEA">
        <w:rPr>
          <w:rFonts w:ascii="Arial" w:hAnsi="Arial" w:cs="Arial"/>
          <w:sz w:val="24"/>
        </w:rPr>
        <w:t xml:space="preserve"> at least 1 sub-committee/ working party</w:t>
      </w:r>
      <w:r>
        <w:rPr>
          <w:rFonts w:ascii="Arial" w:hAnsi="Arial" w:cs="Arial"/>
          <w:sz w:val="24"/>
        </w:rPr>
        <w:t>.</w:t>
      </w:r>
    </w:p>
    <w:p w:rsidR="006C4180" w:rsidRDefault="006C4180" w:rsidP="006C4180">
      <w:pPr>
        <w:ind w:left="720"/>
      </w:pPr>
      <w:r>
        <w:rPr>
          <w:rFonts w:ascii="Arial" w:hAnsi="Arial" w:cs="Arial"/>
          <w:sz w:val="24"/>
        </w:rPr>
        <w:tab/>
        <w:t>•</w:t>
      </w:r>
      <w:r>
        <w:rPr>
          <w:rFonts w:ascii="Arial" w:hAnsi="Arial" w:cs="Arial"/>
          <w:sz w:val="24"/>
        </w:rPr>
        <w:tab/>
        <w:t>After this period the applicant will be required to present a short submission requesting to become a SHAC member.</w:t>
      </w:r>
      <w:r w:rsidR="00D9309B">
        <w:rPr>
          <w:rFonts w:ascii="Arial" w:hAnsi="Arial" w:cs="Arial"/>
          <w:sz w:val="24"/>
        </w:rPr>
        <w:t xml:space="preserve"> The SHAC Residence Committee will then vote anonymously. </w:t>
      </w:r>
    </w:p>
    <w:p w:rsidR="00C84F07" w:rsidRDefault="006C4180" w:rsidP="0011638B">
      <w:p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•</w:t>
      </w:r>
      <w:r>
        <w:rPr>
          <w:rFonts w:ascii="Arial" w:hAnsi="Arial" w:cs="Arial"/>
          <w:sz w:val="24"/>
        </w:rPr>
        <w:tab/>
        <w:t>If successful this new SHAC member will be required to pay a deposit on one SHAC share*</w:t>
      </w:r>
      <w:r w:rsidR="002B4E16">
        <w:rPr>
          <w:rFonts w:ascii="Arial" w:hAnsi="Arial" w:cs="Arial"/>
          <w:sz w:val="24"/>
        </w:rPr>
        <w:t>*</w:t>
      </w:r>
      <w:r w:rsidR="002746F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and </w:t>
      </w:r>
      <w:r w:rsidR="002746F4">
        <w:rPr>
          <w:rFonts w:ascii="Arial" w:hAnsi="Arial" w:cs="Arial"/>
          <w:sz w:val="24"/>
        </w:rPr>
        <w:t>may</w:t>
      </w:r>
      <w:r w:rsidR="004C30FB">
        <w:rPr>
          <w:rFonts w:ascii="Arial" w:hAnsi="Arial" w:cs="Arial"/>
          <w:sz w:val="24"/>
        </w:rPr>
        <w:t xml:space="preserve"> then</w:t>
      </w:r>
      <w:r w:rsidR="00511AE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be placed on the waiting list for SHAC housing. </w:t>
      </w:r>
    </w:p>
    <w:p w:rsidR="005F7BA2" w:rsidRDefault="005F7BA2" w:rsidP="005F7BA2">
      <w:pPr>
        <w:pStyle w:val="Default"/>
      </w:pPr>
      <w:proofErr w:type="gramStart"/>
      <w:r w:rsidRPr="002B4E16">
        <w:rPr>
          <w:rFonts w:ascii="Arial" w:hAnsi="Arial" w:cs="Arial"/>
          <w:b/>
          <w:sz w:val="20"/>
          <w:szCs w:val="20"/>
        </w:rPr>
        <w:t>NOTE</w:t>
      </w:r>
      <w:r w:rsidRPr="00724EFD">
        <w:rPr>
          <w:rFonts w:ascii="Arial" w:hAnsi="Arial" w:cs="Arial"/>
          <w:sz w:val="20"/>
          <w:szCs w:val="20"/>
        </w:rPr>
        <w:t xml:space="preserve">  -</w:t>
      </w:r>
      <w:proofErr w:type="gramEnd"/>
      <w:r w:rsidRPr="00724EFD">
        <w:rPr>
          <w:rFonts w:ascii="Arial" w:hAnsi="Arial" w:cs="Arial"/>
          <w:sz w:val="20"/>
          <w:szCs w:val="20"/>
        </w:rPr>
        <w:t xml:space="preserve">  Housing allocation for the SHAC development in White Gum Valley is not guaranteed, however existing member's circumstances may change and vacancies can become available. </w:t>
      </w:r>
      <w:r>
        <w:rPr>
          <w:rFonts w:ascii="Arial" w:hAnsi="Arial" w:cs="Arial"/>
          <w:sz w:val="20"/>
          <w:szCs w:val="20"/>
        </w:rPr>
        <w:br/>
      </w:r>
      <w:r w:rsidRPr="00DE21F7">
        <w:rPr>
          <w:rFonts w:ascii="Arial" w:hAnsi="Arial"/>
          <w:sz w:val="20"/>
          <w:szCs w:val="20"/>
        </w:rPr>
        <w:t>*</w:t>
      </w:r>
      <w:r w:rsidRPr="00A81E09">
        <w:rPr>
          <w:rFonts w:ascii="Arial" w:hAnsi="Arial"/>
          <w:b/>
          <w:sz w:val="20"/>
          <w:szCs w:val="20"/>
        </w:rPr>
        <w:t>Creative</w:t>
      </w:r>
      <w:r w:rsidRPr="00DE21F7">
        <w:rPr>
          <w:rFonts w:ascii="Arial" w:hAnsi="Arial"/>
          <w:sz w:val="20"/>
          <w:szCs w:val="20"/>
        </w:rPr>
        <w:t xml:space="preserve"> – someone who is creative with art, performance, music, food, etc.</w:t>
      </w:r>
    </w:p>
    <w:p w:rsidR="005F7BA2" w:rsidRPr="004D6B7A" w:rsidRDefault="005F7BA2" w:rsidP="005F7BA2">
      <w:pPr>
        <w:pStyle w:val="Default"/>
        <w:rPr>
          <w:sz w:val="16"/>
          <w:szCs w:val="16"/>
        </w:rPr>
      </w:pPr>
      <w:r w:rsidRPr="002B4E16">
        <w:rPr>
          <w:rFonts w:ascii="Arial" w:hAnsi="Arial" w:cs="Arial"/>
          <w:b/>
          <w:sz w:val="20"/>
          <w:szCs w:val="20"/>
        </w:rPr>
        <w:t>*</w:t>
      </w:r>
      <w:r>
        <w:rPr>
          <w:rFonts w:ascii="Arial" w:hAnsi="Arial" w:cs="Arial"/>
          <w:b/>
          <w:sz w:val="20"/>
          <w:szCs w:val="20"/>
        </w:rPr>
        <w:t>*</w:t>
      </w:r>
      <w:r w:rsidRPr="002B4E16">
        <w:rPr>
          <w:rFonts w:ascii="Arial" w:hAnsi="Arial" w:cs="Arial"/>
          <w:b/>
          <w:sz w:val="20"/>
          <w:szCs w:val="20"/>
        </w:rPr>
        <w:t>S</w:t>
      </w:r>
      <w:r>
        <w:rPr>
          <w:rFonts w:ascii="Arial" w:hAnsi="Arial" w:cs="Arial"/>
          <w:b/>
          <w:sz w:val="20"/>
          <w:szCs w:val="20"/>
        </w:rPr>
        <w:t>hare</w:t>
      </w:r>
      <w:r w:rsidRPr="00C84F07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C84F07">
        <w:rPr>
          <w:rFonts w:ascii="Arial" w:hAnsi="Arial" w:cs="Arial"/>
          <w:sz w:val="20"/>
          <w:szCs w:val="20"/>
        </w:rPr>
        <w:t>-  All</w:t>
      </w:r>
      <w:proofErr w:type="gramEnd"/>
      <w:r w:rsidRPr="00C84F07">
        <w:rPr>
          <w:rFonts w:ascii="Arial" w:hAnsi="Arial" w:cs="Arial"/>
          <w:sz w:val="20"/>
          <w:szCs w:val="20"/>
        </w:rPr>
        <w:t xml:space="preserve"> new SHAC members are required to purchase one SHAC share at a cost of $600 with a deposit of $120 payable.</w:t>
      </w:r>
      <w:r>
        <w:rPr>
          <w:rFonts w:ascii="Arial" w:hAnsi="Arial" w:cs="Arial"/>
          <w:sz w:val="20"/>
          <w:szCs w:val="20"/>
        </w:rPr>
        <w:br/>
      </w:r>
      <w:r w:rsidRPr="002B4E16">
        <w:rPr>
          <w:rFonts w:ascii="Arial" w:hAnsi="Arial" w:cs="Arial"/>
          <w:b/>
          <w:sz w:val="20"/>
          <w:szCs w:val="20"/>
        </w:rPr>
        <w:t>**</w:t>
      </w:r>
      <w:r>
        <w:rPr>
          <w:rFonts w:ascii="Arial" w:hAnsi="Arial" w:cs="Arial"/>
          <w:b/>
          <w:sz w:val="20"/>
          <w:szCs w:val="20"/>
        </w:rPr>
        <w:t>*</w:t>
      </w:r>
      <w:r w:rsidRPr="002B4E16">
        <w:rPr>
          <w:rFonts w:ascii="Arial" w:hAnsi="Arial" w:cs="Arial"/>
          <w:b/>
          <w:sz w:val="20"/>
          <w:szCs w:val="20"/>
        </w:rPr>
        <w:t xml:space="preserve"> NRAS</w:t>
      </w:r>
      <w:r>
        <w:rPr>
          <w:rFonts w:ascii="Arial" w:hAnsi="Arial" w:cs="Arial"/>
          <w:sz w:val="20"/>
          <w:szCs w:val="20"/>
        </w:rPr>
        <w:t xml:space="preserve"> – For NRAS concession information go to [</w:t>
      </w:r>
      <w:r w:rsidRPr="00250966">
        <w:rPr>
          <w:rFonts w:ascii="Arial" w:hAnsi="Arial" w:cs="Arial"/>
          <w:sz w:val="16"/>
          <w:szCs w:val="16"/>
        </w:rPr>
        <w:t>www.dhw.wa.gov.au/aboutus/strategyandpolicy/nras</w:t>
      </w:r>
      <w:r>
        <w:rPr>
          <w:rFonts w:ascii="Arial" w:hAnsi="Arial" w:cs="Arial"/>
          <w:sz w:val="16"/>
          <w:szCs w:val="16"/>
        </w:rPr>
        <w:t>]</w:t>
      </w:r>
    </w:p>
    <w:p w:rsidR="00173992" w:rsidRPr="002B4E16" w:rsidRDefault="00173992" w:rsidP="005F7BA2">
      <w:pPr>
        <w:rPr>
          <w:rFonts w:ascii="Arial" w:hAnsi="Arial" w:cs="Arial"/>
          <w:sz w:val="20"/>
          <w:szCs w:val="20"/>
        </w:rPr>
      </w:pPr>
    </w:p>
    <w:sectPr w:rsidR="00173992" w:rsidRPr="002B4E16" w:rsidSect="00872514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B70" w:rsidRDefault="00D56B70" w:rsidP="004F1DE4">
      <w:pPr>
        <w:spacing w:after="0" w:line="240" w:lineRule="auto"/>
      </w:pPr>
      <w:r>
        <w:separator/>
      </w:r>
    </w:p>
  </w:endnote>
  <w:endnote w:type="continuationSeparator" w:id="0">
    <w:p w:rsidR="00D56B70" w:rsidRDefault="00D56B70" w:rsidP="004F1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DE4" w:rsidRPr="00992092" w:rsidRDefault="006C4180" w:rsidP="00992092">
    <w:pPr>
      <w:pStyle w:val="Footer"/>
      <w:jc w:val="right"/>
      <w:rPr>
        <w:sz w:val="16"/>
        <w:szCs w:val="16"/>
      </w:rPr>
    </w:pPr>
    <w:r>
      <w:tab/>
    </w:r>
    <w:r w:rsidR="00376A50">
      <w:rPr>
        <w:sz w:val="16"/>
        <w:szCs w:val="16"/>
      </w:rPr>
      <w:t>Sept</w:t>
    </w:r>
    <w:r w:rsidR="00A678DC">
      <w:rPr>
        <w:sz w:val="16"/>
        <w:szCs w:val="16"/>
      </w:rPr>
      <w:t>16</w:t>
    </w:r>
  </w:p>
  <w:p w:rsidR="004F1DE4" w:rsidRDefault="004F1DE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B70" w:rsidRDefault="00D56B70" w:rsidP="004F1DE4">
      <w:pPr>
        <w:spacing w:after="0" w:line="240" w:lineRule="auto"/>
      </w:pPr>
      <w:r>
        <w:separator/>
      </w:r>
    </w:p>
  </w:footnote>
  <w:footnote w:type="continuationSeparator" w:id="0">
    <w:p w:rsidR="00D56B70" w:rsidRDefault="00D56B70" w:rsidP="004F1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9FC" w:rsidRDefault="00992092" w:rsidP="00992092">
    <w:pPr>
      <w:pStyle w:val="Header"/>
      <w:jc w:val="right"/>
    </w:pPr>
    <w:r w:rsidRPr="00992092">
      <w:rPr>
        <w:sz w:val="16"/>
        <w:szCs w:val="16"/>
      </w:rPr>
      <w:t>NM3_NMprocess</w:t>
    </w:r>
    <w:r>
      <w:rPr>
        <w:sz w:val="16"/>
        <w:szCs w:val="16"/>
      </w:rPr>
      <w:t>.docx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B3200"/>
    <w:multiLevelType w:val="hybridMultilevel"/>
    <w:tmpl w:val="5566A6AE"/>
    <w:lvl w:ilvl="0" w:tplc="2048E8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4F6B59"/>
    <w:multiLevelType w:val="hybridMultilevel"/>
    <w:tmpl w:val="3CF63964"/>
    <w:lvl w:ilvl="0" w:tplc="74FEB92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5DC9"/>
    <w:rsid w:val="000011AB"/>
    <w:rsid w:val="000A59C7"/>
    <w:rsid w:val="000A5ED3"/>
    <w:rsid w:val="000B561E"/>
    <w:rsid w:val="000F7336"/>
    <w:rsid w:val="0011638B"/>
    <w:rsid w:val="00173992"/>
    <w:rsid w:val="001D2EEA"/>
    <w:rsid w:val="001E714B"/>
    <w:rsid w:val="00217AEE"/>
    <w:rsid w:val="00250966"/>
    <w:rsid w:val="00263248"/>
    <w:rsid w:val="002746F4"/>
    <w:rsid w:val="002953E2"/>
    <w:rsid w:val="002B4191"/>
    <w:rsid w:val="002B4E16"/>
    <w:rsid w:val="002D1F3E"/>
    <w:rsid w:val="0032288F"/>
    <w:rsid w:val="00360EB0"/>
    <w:rsid w:val="00376A50"/>
    <w:rsid w:val="003D6C08"/>
    <w:rsid w:val="003E7F30"/>
    <w:rsid w:val="004132E2"/>
    <w:rsid w:val="00414545"/>
    <w:rsid w:val="0042205C"/>
    <w:rsid w:val="004350D2"/>
    <w:rsid w:val="00491653"/>
    <w:rsid w:val="004C30FB"/>
    <w:rsid w:val="004D6EDA"/>
    <w:rsid w:val="004E63EB"/>
    <w:rsid w:val="004F1DE4"/>
    <w:rsid w:val="005015F9"/>
    <w:rsid w:val="005068A7"/>
    <w:rsid w:val="00511AE6"/>
    <w:rsid w:val="00525055"/>
    <w:rsid w:val="00536EAA"/>
    <w:rsid w:val="00540690"/>
    <w:rsid w:val="0056766F"/>
    <w:rsid w:val="00576105"/>
    <w:rsid w:val="005F2934"/>
    <w:rsid w:val="005F55FC"/>
    <w:rsid w:val="005F7BA2"/>
    <w:rsid w:val="00613A72"/>
    <w:rsid w:val="00675286"/>
    <w:rsid w:val="006C20D6"/>
    <w:rsid w:val="006C4180"/>
    <w:rsid w:val="006E668C"/>
    <w:rsid w:val="006F38DE"/>
    <w:rsid w:val="00724EFD"/>
    <w:rsid w:val="00733EA9"/>
    <w:rsid w:val="00743BA5"/>
    <w:rsid w:val="00776881"/>
    <w:rsid w:val="007A34F6"/>
    <w:rsid w:val="0083122C"/>
    <w:rsid w:val="00845DC9"/>
    <w:rsid w:val="00872514"/>
    <w:rsid w:val="008E0373"/>
    <w:rsid w:val="008F4485"/>
    <w:rsid w:val="00902600"/>
    <w:rsid w:val="009059BB"/>
    <w:rsid w:val="00992092"/>
    <w:rsid w:val="009A364F"/>
    <w:rsid w:val="009F7389"/>
    <w:rsid w:val="00A02FA3"/>
    <w:rsid w:val="00A678DC"/>
    <w:rsid w:val="00A77DE4"/>
    <w:rsid w:val="00A929FC"/>
    <w:rsid w:val="00A94745"/>
    <w:rsid w:val="00AC155F"/>
    <w:rsid w:val="00AC7630"/>
    <w:rsid w:val="00B13BE1"/>
    <w:rsid w:val="00B24C4C"/>
    <w:rsid w:val="00B32D79"/>
    <w:rsid w:val="00B41552"/>
    <w:rsid w:val="00B56CE1"/>
    <w:rsid w:val="00B61F77"/>
    <w:rsid w:val="00B94758"/>
    <w:rsid w:val="00BB2136"/>
    <w:rsid w:val="00BE2499"/>
    <w:rsid w:val="00C54391"/>
    <w:rsid w:val="00C672CA"/>
    <w:rsid w:val="00C84F07"/>
    <w:rsid w:val="00D1204D"/>
    <w:rsid w:val="00D16C0B"/>
    <w:rsid w:val="00D56B70"/>
    <w:rsid w:val="00D711B1"/>
    <w:rsid w:val="00D80B79"/>
    <w:rsid w:val="00D9309B"/>
    <w:rsid w:val="00DF675A"/>
    <w:rsid w:val="00E64122"/>
    <w:rsid w:val="00E83E0B"/>
    <w:rsid w:val="00EC00D8"/>
    <w:rsid w:val="00ED0D96"/>
    <w:rsid w:val="00EF1640"/>
    <w:rsid w:val="00F110D4"/>
    <w:rsid w:val="00F90FDD"/>
    <w:rsid w:val="00FF5563"/>
    <w:rsid w:val="00FF6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ru v:ext="edit" colors="#f8ecec,#fed,#fff7ef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8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6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6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8A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725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F1D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DE4"/>
  </w:style>
  <w:style w:type="paragraph" w:styleId="Footer">
    <w:name w:val="footer"/>
    <w:basedOn w:val="Normal"/>
    <w:link w:val="FooterChar"/>
    <w:uiPriority w:val="99"/>
    <w:unhideWhenUsed/>
    <w:rsid w:val="004F1D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DE4"/>
  </w:style>
  <w:style w:type="paragraph" w:customStyle="1" w:styleId="Default">
    <w:name w:val="Default"/>
    <w:rsid w:val="005F7BA2"/>
    <w:pPr>
      <w:widowControl w:val="0"/>
      <w:tabs>
        <w:tab w:val="left" w:pos="709"/>
      </w:tabs>
      <w:suppressAutoHyphens/>
      <w:spacing w:after="0" w:line="200" w:lineRule="atLeast"/>
    </w:pPr>
    <w:rPr>
      <w:rFonts w:ascii="Times New Roman" w:eastAsia="Arial" w:hAnsi="Times New Roman" w:cs="Tahoma"/>
      <w:sz w:val="24"/>
      <w:szCs w:val="24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</dc:creator>
  <cp:lastModifiedBy>Tim</cp:lastModifiedBy>
  <cp:revision>30</cp:revision>
  <cp:lastPrinted>2015-06-25T02:58:00Z</cp:lastPrinted>
  <dcterms:created xsi:type="dcterms:W3CDTF">2015-05-08T13:32:00Z</dcterms:created>
  <dcterms:modified xsi:type="dcterms:W3CDTF">2016-09-08T04:05:00Z</dcterms:modified>
</cp:coreProperties>
</file>